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afchunk.mht" ContentType="message/rfc822"/>
</Types>
</file>

<file path=_rels/.rels><?xml version="1.0" encoding="UTF-8" standalone="yes"?>
<Relationships xmlns="http://schemas.openxmlformats.org/package/2006/relationships">
  <Relationship
      Type="http://schemas.openxmlformats.org/officeDocument/2006/relationships/officeDocument"
      Target="/word/document.xml" Id="R09c83fafc067488e" 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altChunk r:id="htmlChunk"/>
    <w:sectPr>
      <w:pgSz w:w="12240" w:h="15840" w:orient="portrait"/>
      <w:pgMar w:top="720" w:right="720" w:bottom="720" w:left="720" w:header="720" w:footer="720" w:gutter="0"/>
    </w:sectPr>
  </w:body>
</w:document>
</file>

<file path=word/_rels/document.xml.rels><?xml version="1.0" encoding="UTF-8" standalone="yes"?>
<Relationships xmlns="http://schemas.openxmlformats.org/package/2006/relationships">
  <Relationship Type="http://schemas.openxmlformats.org/officeDocument/2006/relationships/aFChunk"
    Target="/word/afchunk.mht" Id="htmlChunk" />
</Relationships>

</file>